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69" w:type="dxa"/>
        <w:jc w:val="center"/>
        <w:tblLook w:val="01E0" w:firstRow="1" w:lastRow="1" w:firstColumn="1" w:lastColumn="1" w:noHBand="0" w:noVBand="0"/>
      </w:tblPr>
      <w:tblGrid>
        <w:gridCol w:w="4175"/>
        <w:gridCol w:w="10894"/>
      </w:tblGrid>
      <w:tr w:rsidR="00CE1362" w:rsidRPr="00CE1362" w:rsidTr="00F0272B">
        <w:trPr>
          <w:trHeight w:val="1134"/>
          <w:jc w:val="center"/>
        </w:trPr>
        <w:tc>
          <w:tcPr>
            <w:tcW w:w="4175" w:type="dxa"/>
            <w:shd w:val="clear" w:color="auto" w:fill="auto"/>
            <w:vAlign w:val="center"/>
          </w:tcPr>
          <w:p w:rsidR="00CE1362" w:rsidRPr="00CE1362" w:rsidRDefault="00CE1362" w:rsidP="00CE136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color w:val="0000FF"/>
                <w:sz w:val="24"/>
                <w:szCs w:val="24"/>
              </w:rPr>
            </w:pPr>
            <w:r w:rsidRPr="00CE1362">
              <w:rPr>
                <w:rFonts w:ascii="Calibri" w:eastAsia="Calibri" w:hAnsi="Calibri" w:cs="Times New Roman"/>
                <w:noProof/>
                <w:color w:val="0000FF"/>
                <w:sz w:val="24"/>
                <w:szCs w:val="24"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52705</wp:posOffset>
                  </wp:positionV>
                  <wp:extent cx="720000" cy="720000"/>
                  <wp:effectExtent l="0" t="0" r="4445" b="444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E1362" w:rsidRPr="00CE1362" w:rsidRDefault="00CE1362" w:rsidP="00CE136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color w:val="0000FF"/>
                <w:sz w:val="24"/>
                <w:szCs w:val="24"/>
              </w:rPr>
            </w:pPr>
          </w:p>
          <w:p w:rsidR="00CE1362" w:rsidRPr="00CE1362" w:rsidRDefault="00CE1362" w:rsidP="00CE136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color w:val="0000FF"/>
                <w:sz w:val="24"/>
                <w:szCs w:val="24"/>
              </w:rPr>
            </w:pPr>
          </w:p>
        </w:tc>
        <w:tc>
          <w:tcPr>
            <w:tcW w:w="10894" w:type="dxa"/>
            <w:vMerge w:val="restart"/>
            <w:shd w:val="clear" w:color="auto" w:fill="auto"/>
            <w:vAlign w:val="center"/>
          </w:tcPr>
          <w:p w:rsidR="00CE1362" w:rsidRPr="00CE1362" w:rsidRDefault="00CE1362" w:rsidP="00CE1362">
            <w:pPr>
              <w:spacing w:after="0" w:line="360" w:lineRule="auto"/>
              <w:ind w:right="-31"/>
              <w:jc w:val="center"/>
              <w:rPr>
                <w:rFonts w:ascii="Verdana" w:eastAsia="Calibri" w:hAnsi="Verdana" w:cs="Times New Roman"/>
                <w:color w:val="0000FF"/>
                <w:sz w:val="52"/>
                <w:szCs w:val="52"/>
              </w:rPr>
            </w:pPr>
            <w:r w:rsidRPr="00CE1362">
              <w:rPr>
                <w:rFonts w:ascii="Verdana" w:eastAsia="Calibri" w:hAnsi="Verdana" w:cs="Times New Roman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CE1362" w:rsidRPr="00CE1362" w:rsidTr="00F0272B">
        <w:trPr>
          <w:trHeight w:val="624"/>
          <w:jc w:val="center"/>
        </w:trPr>
        <w:tc>
          <w:tcPr>
            <w:tcW w:w="4175" w:type="dxa"/>
            <w:tcBorders>
              <w:bottom w:val="nil"/>
            </w:tcBorders>
            <w:shd w:val="clear" w:color="auto" w:fill="auto"/>
            <w:vAlign w:val="center"/>
          </w:tcPr>
          <w:p w:rsidR="00CE1362" w:rsidRPr="00CE1362" w:rsidRDefault="00CE1362" w:rsidP="00CE13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CE1362">
              <w:rPr>
                <w:rFonts w:ascii="Verdana" w:eastAsia="Times New Roman" w:hAnsi="Verdana" w:cs="Times New Roman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CE1362" w:rsidRPr="00CE1362" w:rsidRDefault="00CE1362" w:rsidP="00CE13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2F5496"/>
                <w:lang w:eastAsia="uk-UA"/>
              </w:rPr>
            </w:pPr>
            <w:r w:rsidRPr="00CE1362">
              <w:rPr>
                <w:rFonts w:ascii="Verdana" w:eastAsia="Times New Roman" w:hAnsi="Verdana" w:cs="Times New Roman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CE1362" w:rsidRPr="00CE1362" w:rsidRDefault="00CE1362" w:rsidP="00CE136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2F5496"/>
                <w:sz w:val="24"/>
                <w:szCs w:val="24"/>
              </w:rPr>
            </w:pPr>
            <w:r w:rsidRPr="00CE1362">
              <w:rPr>
                <w:rFonts w:ascii="Verdana" w:eastAsia="Times New Roman" w:hAnsi="Verdana" w:cs="Times New Roman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10894" w:type="dxa"/>
            <w:vMerge/>
            <w:shd w:val="clear" w:color="auto" w:fill="auto"/>
            <w:vAlign w:val="center"/>
          </w:tcPr>
          <w:p w:rsidR="00CE1362" w:rsidRPr="00CE1362" w:rsidRDefault="00CE1362" w:rsidP="00CE1362">
            <w:pPr>
              <w:spacing w:after="0" w:line="240" w:lineRule="auto"/>
              <w:ind w:right="567" w:firstLine="709"/>
              <w:jc w:val="center"/>
              <w:rPr>
                <w:rFonts w:ascii="Calibri" w:eastAsia="Calibri" w:hAnsi="Calibri" w:cs="Times New Roman"/>
                <w:color w:val="2F5496"/>
                <w:sz w:val="24"/>
                <w:szCs w:val="24"/>
              </w:rPr>
            </w:pPr>
          </w:p>
        </w:tc>
      </w:tr>
      <w:tr w:rsidR="00CE1362" w:rsidRPr="00CE1362" w:rsidTr="00F0272B">
        <w:trPr>
          <w:trHeight w:val="397"/>
          <w:jc w:val="center"/>
        </w:trPr>
        <w:tc>
          <w:tcPr>
            <w:tcW w:w="4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362" w:rsidRPr="00CE1362" w:rsidRDefault="00BA32FA" w:rsidP="00CE1362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color w:val="2F5496"/>
                <w:lang w:eastAsia="uk-UA"/>
              </w:rPr>
            </w:pPr>
            <w:proofErr w:type="spellStart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A32FA">
              <w:rPr>
                <w:rFonts w:ascii="Verdana" w:eastAsia="Calibri" w:hAnsi="Verdana" w:cs="Times New Roman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10894" w:type="dxa"/>
            <w:shd w:val="clear" w:color="auto" w:fill="auto"/>
            <w:vAlign w:val="center"/>
          </w:tcPr>
          <w:p w:rsidR="00CE1362" w:rsidRPr="00CE1362" w:rsidRDefault="00CE1362" w:rsidP="00CE1362">
            <w:pPr>
              <w:spacing w:after="0" w:line="240" w:lineRule="auto"/>
              <w:ind w:right="567" w:firstLine="709"/>
              <w:jc w:val="center"/>
              <w:rPr>
                <w:rFonts w:ascii="Calibri" w:eastAsia="Calibri" w:hAnsi="Calibri" w:cs="Times New Roman"/>
                <w:color w:val="2F5496"/>
                <w:sz w:val="24"/>
                <w:szCs w:val="24"/>
              </w:rPr>
            </w:pPr>
          </w:p>
        </w:tc>
      </w:tr>
      <w:tr w:rsidR="00CE1362" w:rsidRPr="00CE1362" w:rsidTr="00F0272B">
        <w:trPr>
          <w:trHeight w:val="170"/>
          <w:jc w:val="center"/>
        </w:trPr>
        <w:tc>
          <w:tcPr>
            <w:tcW w:w="4175" w:type="dxa"/>
            <w:tcBorders>
              <w:top w:val="single" w:sz="4" w:space="0" w:color="auto"/>
            </w:tcBorders>
            <w:shd w:val="clear" w:color="auto" w:fill="0066FF"/>
          </w:tcPr>
          <w:p w:rsidR="00CE1362" w:rsidRPr="00CE1362" w:rsidRDefault="00CE1362" w:rsidP="00CE1362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Times New Roman"/>
                <w:color w:val="2F5496"/>
                <w:sz w:val="6"/>
                <w:szCs w:val="6"/>
              </w:rPr>
            </w:pPr>
          </w:p>
        </w:tc>
        <w:tc>
          <w:tcPr>
            <w:tcW w:w="10894" w:type="dxa"/>
            <w:shd w:val="clear" w:color="auto" w:fill="0066FF"/>
            <w:vAlign w:val="center"/>
          </w:tcPr>
          <w:p w:rsidR="00CE1362" w:rsidRPr="00CE1362" w:rsidRDefault="00CE1362" w:rsidP="00CE1362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Times New Roman"/>
                <w:color w:val="2F5496"/>
                <w:sz w:val="6"/>
                <w:szCs w:val="6"/>
              </w:rPr>
            </w:pPr>
          </w:p>
        </w:tc>
      </w:tr>
      <w:tr w:rsidR="00CE1362" w:rsidRPr="00CE1362" w:rsidTr="00F0272B">
        <w:trPr>
          <w:trHeight w:val="170"/>
          <w:jc w:val="center"/>
        </w:trPr>
        <w:tc>
          <w:tcPr>
            <w:tcW w:w="4175" w:type="dxa"/>
            <w:shd w:val="clear" w:color="auto" w:fill="FFFF00"/>
          </w:tcPr>
          <w:p w:rsidR="00CE1362" w:rsidRPr="00CE1362" w:rsidRDefault="00CE1362" w:rsidP="00CE1362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Times New Roman"/>
                <w:color w:val="2F5496"/>
                <w:sz w:val="6"/>
                <w:szCs w:val="6"/>
              </w:rPr>
            </w:pPr>
          </w:p>
        </w:tc>
        <w:tc>
          <w:tcPr>
            <w:tcW w:w="10894" w:type="dxa"/>
            <w:shd w:val="clear" w:color="auto" w:fill="FFFF00"/>
            <w:vAlign w:val="center"/>
          </w:tcPr>
          <w:p w:rsidR="00CE1362" w:rsidRPr="00CE1362" w:rsidRDefault="00CE1362" w:rsidP="00CE1362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Times New Roman"/>
                <w:color w:val="2F5496"/>
                <w:sz w:val="6"/>
                <w:szCs w:val="6"/>
              </w:rPr>
            </w:pPr>
          </w:p>
        </w:tc>
      </w:tr>
    </w:tbl>
    <w:p w:rsidR="00290F46" w:rsidRPr="00F0272B" w:rsidRDefault="00712896" w:rsidP="00F0272B">
      <w:pPr>
        <w:ind w:left="-284"/>
        <w:rPr>
          <w:sz w:val="26"/>
          <w:szCs w:val="26"/>
        </w:rPr>
      </w:pPr>
      <w:r>
        <w:rPr>
          <w:sz w:val="26"/>
          <w:szCs w:val="26"/>
        </w:rPr>
        <w:t>30.06.2016</w:t>
      </w:r>
      <w:r w:rsidR="00BA32FA" w:rsidRPr="00F0272B">
        <w:rPr>
          <w:sz w:val="26"/>
          <w:szCs w:val="26"/>
        </w:rPr>
        <w:t xml:space="preserve"> № </w:t>
      </w:r>
      <w:r>
        <w:rPr>
          <w:sz w:val="26"/>
          <w:szCs w:val="26"/>
        </w:rPr>
        <w:t>269</w:t>
      </w:r>
    </w:p>
    <w:p w:rsidR="005E30B9" w:rsidRPr="00CA249C" w:rsidRDefault="005E30B9" w:rsidP="00AF51AB">
      <w:pPr>
        <w:spacing w:after="0" w:line="240" w:lineRule="auto"/>
        <w:ind w:firstLine="425"/>
        <w:jc w:val="center"/>
        <w:rPr>
          <w:b/>
          <w:sz w:val="26"/>
          <w:szCs w:val="26"/>
          <w:vertAlign w:val="superscript"/>
        </w:rPr>
      </w:pPr>
      <w:r w:rsidRPr="00CA249C">
        <w:rPr>
          <w:b/>
          <w:sz w:val="26"/>
          <w:szCs w:val="26"/>
        </w:rPr>
        <w:t>Основні структурні показники діяльності середніх, малих та мікропідприємств</w:t>
      </w:r>
      <w:r w:rsidRPr="00CA249C">
        <w:rPr>
          <w:b/>
          <w:sz w:val="26"/>
          <w:szCs w:val="26"/>
        </w:rPr>
        <w:br/>
      </w:r>
      <w:r w:rsidR="005A50D0">
        <w:rPr>
          <w:b/>
          <w:sz w:val="26"/>
          <w:szCs w:val="26"/>
        </w:rPr>
        <w:t>по містах та районах</w:t>
      </w:r>
      <w:r w:rsidRPr="00CA249C">
        <w:rPr>
          <w:b/>
          <w:sz w:val="26"/>
          <w:szCs w:val="26"/>
        </w:rPr>
        <w:t xml:space="preserve"> Харківської області </w:t>
      </w:r>
      <w:r w:rsidR="00F0272B" w:rsidRPr="00CA249C">
        <w:rPr>
          <w:b/>
          <w:sz w:val="26"/>
          <w:szCs w:val="26"/>
        </w:rPr>
        <w:t>у</w:t>
      </w:r>
      <w:r w:rsidRPr="00CA249C">
        <w:rPr>
          <w:b/>
          <w:sz w:val="26"/>
          <w:szCs w:val="26"/>
        </w:rPr>
        <w:t xml:space="preserve"> 201</w:t>
      </w:r>
      <w:r w:rsidR="00F0272B" w:rsidRPr="00CA249C">
        <w:rPr>
          <w:b/>
          <w:sz w:val="26"/>
          <w:szCs w:val="26"/>
        </w:rPr>
        <w:t>5</w:t>
      </w:r>
      <w:r w:rsidRPr="00CA249C">
        <w:rPr>
          <w:b/>
          <w:sz w:val="26"/>
          <w:szCs w:val="26"/>
        </w:rPr>
        <w:t xml:space="preserve"> р</w:t>
      </w:r>
      <w:r w:rsidR="00F0272B" w:rsidRPr="00CA249C">
        <w:rPr>
          <w:b/>
          <w:sz w:val="26"/>
          <w:szCs w:val="26"/>
        </w:rPr>
        <w:t>о</w:t>
      </w:r>
      <w:r w:rsidR="005A50D0">
        <w:rPr>
          <w:b/>
          <w:sz w:val="26"/>
          <w:szCs w:val="26"/>
        </w:rPr>
        <w:t>ці</w:t>
      </w:r>
      <w:r w:rsidRPr="00CA249C">
        <w:rPr>
          <w:b/>
          <w:sz w:val="26"/>
          <w:szCs w:val="26"/>
          <w:vertAlign w:val="superscript"/>
        </w:rPr>
        <w:t>1</w:t>
      </w:r>
    </w:p>
    <w:tbl>
      <w:tblPr>
        <w:tblStyle w:val="a6"/>
        <w:tblW w:w="5258" w:type="pct"/>
        <w:tblInd w:w="-289" w:type="dxa"/>
        <w:tblLayout w:type="fixed"/>
        <w:tblLook w:val="01E0" w:firstRow="1" w:lastRow="1" w:firstColumn="1" w:lastColumn="1" w:noHBand="0" w:noVBand="0"/>
      </w:tblPr>
      <w:tblGrid>
        <w:gridCol w:w="2122"/>
        <w:gridCol w:w="808"/>
        <w:gridCol w:w="701"/>
        <w:gridCol w:w="815"/>
        <w:gridCol w:w="827"/>
        <w:gridCol w:w="796"/>
        <w:gridCol w:w="821"/>
        <w:gridCol w:w="802"/>
        <w:gridCol w:w="836"/>
        <w:gridCol w:w="836"/>
        <w:gridCol w:w="821"/>
        <w:gridCol w:w="805"/>
        <w:gridCol w:w="854"/>
        <w:gridCol w:w="1210"/>
        <w:gridCol w:w="1130"/>
        <w:gridCol w:w="1127"/>
      </w:tblGrid>
      <w:tr w:rsidR="005E30B9" w:rsidRPr="00363D53" w:rsidTr="008E6F80"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jc w:val="center"/>
            </w:pPr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Кількість підприємств,</w:t>
            </w:r>
            <w:r w:rsidRPr="006B6683">
              <w:br/>
              <w:t>одиниць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Кількість підприємств на 10 тис. осіб наявного населення, одиниць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Кількість зайнятих працівників,</w:t>
            </w:r>
          </w:p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осіб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Кількість найманих працівників,</w:t>
            </w:r>
          </w:p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осіб</w:t>
            </w:r>
          </w:p>
        </w:tc>
        <w:tc>
          <w:tcPr>
            <w:tcW w:w="11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6B6683" w:rsidRDefault="005E30B9" w:rsidP="008E6F80">
            <w:pPr>
              <w:spacing w:line="240" w:lineRule="exact"/>
              <w:jc w:val="center"/>
            </w:pPr>
            <w:r w:rsidRPr="006B6683">
              <w:t>Обсяг реалізованої продукції (товарів, послуг),</w:t>
            </w:r>
          </w:p>
          <w:p w:rsidR="005E30B9" w:rsidRPr="006B6683" w:rsidRDefault="00AF51AB" w:rsidP="008E6F80">
            <w:pPr>
              <w:spacing w:line="240" w:lineRule="exact"/>
              <w:jc w:val="center"/>
            </w:pPr>
            <w:proofErr w:type="spellStart"/>
            <w:r>
              <w:t>тис.грн</w:t>
            </w:r>
            <w:proofErr w:type="spellEnd"/>
          </w:p>
        </w:tc>
      </w:tr>
      <w:tr w:rsidR="0061055C" w:rsidRPr="00363D53" w:rsidTr="008E6F80"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jc w:val="center"/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43" w:right="-108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96" w:right="-36" w:firstLine="37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43" w:right="-128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96" w:right="-94" w:firstLine="96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43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96" w:firstLine="96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81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96" w:firstLine="61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43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0B9" w:rsidRPr="00363D53" w:rsidRDefault="005E30B9" w:rsidP="008E6F80">
            <w:pPr>
              <w:spacing w:line="240" w:lineRule="exact"/>
              <w:ind w:left="-96" w:hanging="56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</w:tr>
      <w:tr w:rsidR="007D3A9B" w:rsidRPr="006B6683" w:rsidTr="008E6F80">
        <w:trPr>
          <w:trHeight w:val="227"/>
        </w:trPr>
        <w:tc>
          <w:tcPr>
            <w:tcW w:w="693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rPr>
                <w:b/>
                <w:position w:val="2"/>
              </w:rPr>
            </w:pPr>
            <w:r w:rsidRPr="006B6683">
              <w:rPr>
                <w:b/>
                <w:bCs/>
              </w:rPr>
              <w:t>Харківська область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1097</w:t>
            </w:r>
          </w:p>
        </w:tc>
        <w:tc>
          <w:tcPr>
            <w:tcW w:w="22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23828</w:t>
            </w:r>
          </w:p>
        </w:tc>
        <w:tc>
          <w:tcPr>
            <w:tcW w:w="266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20700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7D3A9B" w:rsidRPr="00C7378D" w:rsidRDefault="007D3A9B" w:rsidP="007D3A9B">
            <w:pPr>
              <w:spacing w:line="260" w:lineRule="exact"/>
              <w:jc w:val="right"/>
              <w:rPr>
                <w:b/>
              </w:rPr>
            </w:pPr>
            <w:r w:rsidRPr="00C7378D">
              <w:rPr>
                <w:b/>
              </w:rPr>
              <w:t>4,0</w:t>
            </w:r>
          </w:p>
        </w:tc>
        <w:tc>
          <w:tcPr>
            <w:tcW w:w="260" w:type="pct"/>
            <w:tcBorders>
              <w:top w:val="single" w:sz="4" w:space="0" w:color="auto"/>
            </w:tcBorders>
          </w:tcPr>
          <w:p w:rsidR="007D3A9B" w:rsidRPr="00C7378D" w:rsidRDefault="007D3A9B" w:rsidP="007D3A9B">
            <w:pPr>
              <w:spacing w:line="260" w:lineRule="exact"/>
              <w:jc w:val="right"/>
              <w:rPr>
                <w:b/>
              </w:rPr>
            </w:pPr>
            <w:r w:rsidRPr="00C7378D">
              <w:rPr>
                <w:b/>
              </w:rPr>
              <w:t>87,4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7D3A9B" w:rsidRPr="00C7378D" w:rsidRDefault="007D3A9B" w:rsidP="007D3A9B">
            <w:pPr>
              <w:spacing w:line="260" w:lineRule="exact"/>
              <w:jc w:val="right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C7378D">
              <w:rPr>
                <w:b/>
              </w:rPr>
              <w:t>76,0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13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203720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149" w:right="-2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109638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48433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11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203636</w:t>
            </w:r>
          </w:p>
        </w:tc>
        <w:tc>
          <w:tcPr>
            <w:tcW w:w="263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22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101175</w:t>
            </w:r>
          </w:p>
        </w:tc>
        <w:tc>
          <w:tcPr>
            <w:tcW w:w="27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40402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111" w:right="-62" w:firstLine="14"/>
              <w:jc w:val="right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119262711,0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120" w:right="-100" w:hanging="10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61126720,2</w:t>
            </w: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ind w:left="-85" w:right="-45" w:hanging="8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19550069,9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Харків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713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18759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16366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4,9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129,3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112,8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ind w:left="-134"/>
              <w:jc w:val="right"/>
            </w:pPr>
            <w:r>
              <w:t>143426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82790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37834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ind w:left="-113"/>
              <w:jc w:val="right"/>
            </w:pPr>
            <w:r>
              <w:t>143364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76332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31677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ind w:hanging="107"/>
              <w:jc w:val="right"/>
            </w:pPr>
            <w:r>
              <w:t>81083829,0</w:t>
            </w:r>
          </w:p>
        </w:tc>
        <w:tc>
          <w:tcPr>
            <w:tcW w:w="369" w:type="pct"/>
          </w:tcPr>
          <w:p w:rsidR="007D3A9B" w:rsidRPr="006B6683" w:rsidRDefault="007D3A9B" w:rsidP="00595982">
            <w:pPr>
              <w:spacing w:line="260" w:lineRule="exact"/>
              <w:ind w:left="-72" w:right="-100" w:hanging="48"/>
              <w:jc w:val="right"/>
            </w:pPr>
            <w:r>
              <w:t>46078419,6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ind w:left="-167" w:right="-45" w:hanging="93"/>
              <w:jc w:val="right"/>
            </w:pPr>
            <w:r>
              <w:t>15563319,6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Ізюм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11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148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136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2,2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29,5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27,1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2335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549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314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2335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504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269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387761,0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160384,5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102261,6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Куп’янськ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141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118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3,5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48,8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40,8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1946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833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341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1946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775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284</w:t>
            </w:r>
          </w:p>
        </w:tc>
        <w:tc>
          <w:tcPr>
            <w:tcW w:w="395" w:type="pct"/>
          </w:tcPr>
          <w:p w:rsidR="007D3A9B" w:rsidRPr="00CA249C" w:rsidRDefault="007D3A9B" w:rsidP="007D3A9B">
            <w:pPr>
              <w:spacing w:line="260" w:lineRule="exact"/>
              <w:ind w:left="-173" w:right="-36"/>
              <w:jc w:val="right"/>
              <w:rPr>
                <w:spacing w:val="-4"/>
              </w:rPr>
            </w:pPr>
            <w:r w:rsidRPr="00CA249C">
              <w:rPr>
                <w:rFonts w:cstheme="minorHAnsi"/>
                <w:spacing w:val="-4"/>
              </w:rPr>
              <w:t>2102790</w:t>
            </w:r>
            <w:r w:rsidRPr="00CA249C">
              <w:rPr>
                <w:spacing w:val="-4"/>
              </w:rPr>
              <w:t>,5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243975,9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85806,5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Лозова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11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186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164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1,9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32,5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28,7</w:t>
            </w:r>
          </w:p>
        </w:tc>
        <w:tc>
          <w:tcPr>
            <w:tcW w:w="262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5165</w:t>
            </w:r>
          </w:p>
        </w:tc>
        <w:tc>
          <w:tcPr>
            <w:tcW w:w="273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890</w:t>
            </w:r>
          </w:p>
        </w:tc>
        <w:tc>
          <w:tcPr>
            <w:tcW w:w="273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397</w:t>
            </w:r>
          </w:p>
        </w:tc>
        <w:tc>
          <w:tcPr>
            <w:tcW w:w="268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5165</w:t>
            </w:r>
          </w:p>
        </w:tc>
        <w:tc>
          <w:tcPr>
            <w:tcW w:w="263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820</w:t>
            </w:r>
          </w:p>
        </w:tc>
        <w:tc>
          <w:tcPr>
            <w:tcW w:w="279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332</w:t>
            </w:r>
          </w:p>
        </w:tc>
        <w:tc>
          <w:tcPr>
            <w:tcW w:w="395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1701021,0</w:t>
            </w:r>
          </w:p>
        </w:tc>
        <w:tc>
          <w:tcPr>
            <w:tcW w:w="369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297999,0</w:t>
            </w:r>
          </w:p>
        </w:tc>
        <w:tc>
          <w:tcPr>
            <w:tcW w:w="368" w:type="pct"/>
          </w:tcPr>
          <w:p w:rsidR="007D3A9B" w:rsidRPr="00882B2C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116234,7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Люботин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73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64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1,4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33,7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29,5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358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390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166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358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378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156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373973,8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189653,8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38888,0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tabs>
                <w:tab w:val="left" w:pos="1198"/>
              </w:tabs>
              <w:spacing w:line="260" w:lineRule="exact"/>
              <w:rPr>
                <w:spacing w:val="-6"/>
                <w:position w:val="2"/>
              </w:rPr>
            </w:pPr>
            <w:r w:rsidRPr="006B6683">
              <w:rPr>
                <w:spacing w:val="-6"/>
                <w:position w:val="2"/>
              </w:rPr>
              <w:t>м.</w:t>
            </w:r>
            <w:r>
              <w:rPr>
                <w:spacing w:val="-6"/>
                <w:position w:val="2"/>
              </w:rPr>
              <w:t xml:space="preserve"> </w:t>
            </w:r>
            <w:r w:rsidRPr="006B6683">
              <w:rPr>
                <w:spacing w:val="-6"/>
                <w:position w:val="2"/>
              </w:rPr>
              <w:t>Первомайський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116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101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2,6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37,8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32,9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1698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483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233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1698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441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199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898131,6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317679,5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108487,9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м.</w:t>
            </w:r>
            <w:r>
              <w:rPr>
                <w:position w:val="2"/>
              </w:rPr>
              <w:t xml:space="preserve"> </w:t>
            </w:r>
            <w:r w:rsidRPr="006B6683">
              <w:rPr>
                <w:position w:val="2"/>
              </w:rPr>
              <w:t>Чугуїв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15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171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146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4,6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52,7</w:t>
            </w:r>
          </w:p>
        </w:tc>
        <w:tc>
          <w:tcPr>
            <w:tcW w:w="268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45,0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1241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934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378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1241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880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328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ind w:left="-111" w:right="-62" w:firstLine="14"/>
              <w:jc w:val="right"/>
              <w:rPr>
                <w:bCs/>
                <w:spacing w:val="-10"/>
              </w:rPr>
            </w:pPr>
            <w:r>
              <w:rPr>
                <w:bCs/>
                <w:spacing w:val="-10"/>
              </w:rPr>
              <w:t>860809,0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808113,5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196372,7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ind w:left="142"/>
              <w:rPr>
                <w:position w:val="2"/>
              </w:rPr>
            </w:pPr>
            <w:r w:rsidRPr="006B6683">
              <w:rPr>
                <w:position w:val="2"/>
              </w:rPr>
              <w:t>райони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70" w:type="pct"/>
          </w:tcPr>
          <w:p w:rsidR="007D3A9B" w:rsidRPr="007D3A9B" w:rsidRDefault="007D3A9B" w:rsidP="007D3A9B">
            <w:pPr>
              <w:spacing w:line="260" w:lineRule="exact"/>
              <w:jc w:val="right"/>
              <w:rPr>
                <w:highlight w:val="yellow"/>
              </w:rPr>
            </w:pPr>
          </w:p>
        </w:tc>
        <w:tc>
          <w:tcPr>
            <w:tcW w:w="260" w:type="pct"/>
          </w:tcPr>
          <w:p w:rsidR="007D3A9B" w:rsidRPr="007D3A9B" w:rsidRDefault="007D3A9B" w:rsidP="007D3A9B">
            <w:pPr>
              <w:spacing w:line="260" w:lineRule="exact"/>
              <w:jc w:val="right"/>
              <w:rPr>
                <w:highlight w:val="yellow"/>
              </w:rPr>
            </w:pPr>
          </w:p>
        </w:tc>
        <w:tc>
          <w:tcPr>
            <w:tcW w:w="268" w:type="pct"/>
          </w:tcPr>
          <w:p w:rsidR="007D3A9B" w:rsidRPr="007D3A9B" w:rsidRDefault="007D3A9B" w:rsidP="007D3A9B">
            <w:pPr>
              <w:spacing w:line="260" w:lineRule="exact"/>
              <w:jc w:val="right"/>
              <w:rPr>
                <w:highlight w:val="yellow"/>
              </w:rPr>
            </w:pP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3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  <w:tc>
          <w:tcPr>
            <w:tcW w:w="3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Балаклійський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25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158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134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3,0</w:t>
            </w:r>
          </w:p>
        </w:tc>
        <w:tc>
          <w:tcPr>
            <w:tcW w:w="260" w:type="pct"/>
          </w:tcPr>
          <w:p w:rsidR="007D3A9B" w:rsidRPr="007D3A9B" w:rsidRDefault="007D3A9B" w:rsidP="007D3A9B">
            <w:pPr>
              <w:spacing w:line="260" w:lineRule="exact"/>
              <w:jc w:val="right"/>
            </w:pPr>
            <w:r w:rsidRPr="007D3A9B">
              <w:t>19,2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16,3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3924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905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354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3924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864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316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spacing w:line="260" w:lineRule="exact"/>
              <w:ind w:left="-62"/>
              <w:jc w:val="right"/>
            </w:pPr>
            <w:r>
              <w:t>2217060,6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383702,7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107887,3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6B6683">
              <w:rPr>
                <w:position w:val="2"/>
              </w:rPr>
              <w:t>Барвінківський</w:t>
            </w:r>
            <w:proofErr w:type="spellEnd"/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85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77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2,7</w:t>
            </w:r>
          </w:p>
        </w:tc>
        <w:tc>
          <w:tcPr>
            <w:tcW w:w="260" w:type="pct"/>
          </w:tcPr>
          <w:p w:rsidR="007D3A9B" w:rsidRPr="007D3A9B" w:rsidRDefault="007D3A9B" w:rsidP="007D3A9B">
            <w:pPr>
              <w:spacing w:line="260" w:lineRule="exact"/>
              <w:jc w:val="right"/>
            </w:pPr>
            <w:r w:rsidRPr="007D3A9B">
              <w:t>38,5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34,9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744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415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202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744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366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158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384379,4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308660,3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71468,2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6B6683">
              <w:rPr>
                <w:position w:val="2"/>
              </w:rPr>
              <w:t>Близнюківський</w:t>
            </w:r>
            <w:proofErr w:type="spellEnd"/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101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87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3,6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52,5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45,3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476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561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204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476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503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148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378622,2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285604,2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96662,0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Богодухівський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182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161</w:t>
            </w:r>
          </w:p>
        </w:tc>
        <w:tc>
          <w:tcPr>
            <w:tcW w:w="27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3,1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46,4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41,0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2002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953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380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2002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862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295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746705,6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391557,7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136289,7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Борівський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106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87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1,2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62,4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51,2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…</w:t>
            </w:r>
            <w:r w:rsidRPr="008F64DC">
              <w:rPr>
                <w:vertAlign w:val="superscript"/>
              </w:rPr>
              <w:t>2</w:t>
            </w:r>
          </w:p>
        </w:tc>
        <w:tc>
          <w:tcPr>
            <w:tcW w:w="273" w:type="pct"/>
          </w:tcPr>
          <w:p w:rsidR="007D3A9B" w:rsidRPr="0006317E" w:rsidRDefault="007D3A9B" w:rsidP="007D3A9B">
            <w:pPr>
              <w:tabs>
                <w:tab w:val="num" w:pos="717"/>
              </w:tabs>
              <w:spacing w:line="260" w:lineRule="exact"/>
              <w:jc w:val="right"/>
              <w:rPr>
                <w:vertAlign w:val="superscript"/>
              </w:rPr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228</w:t>
            </w:r>
          </w:p>
        </w:tc>
        <w:tc>
          <w:tcPr>
            <w:tcW w:w="268" w:type="pct"/>
          </w:tcPr>
          <w:p w:rsidR="007D3A9B" w:rsidRPr="0006317E" w:rsidRDefault="007D3A9B" w:rsidP="007D3A9B">
            <w:pPr>
              <w:tabs>
                <w:tab w:val="num" w:pos="717"/>
              </w:tabs>
              <w:spacing w:line="260" w:lineRule="exact"/>
              <w:jc w:val="right"/>
              <w:rPr>
                <w:vertAlign w:val="superscript"/>
              </w:rPr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185</w:t>
            </w:r>
          </w:p>
        </w:tc>
        <w:tc>
          <w:tcPr>
            <w:tcW w:w="395" w:type="pct"/>
          </w:tcPr>
          <w:p w:rsidR="007D3A9B" w:rsidRPr="0006317E" w:rsidRDefault="007D3A9B" w:rsidP="007D3A9B">
            <w:pPr>
              <w:tabs>
                <w:tab w:val="num" w:pos="717"/>
              </w:tabs>
              <w:spacing w:line="260" w:lineRule="exact"/>
              <w:jc w:val="right"/>
              <w:rPr>
                <w:vertAlign w:val="superscript"/>
              </w:rPr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156766,0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6B6683">
              <w:rPr>
                <w:position w:val="2"/>
              </w:rPr>
              <w:t>Валківський</w:t>
            </w:r>
            <w:proofErr w:type="spellEnd"/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117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100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2,5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36,6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31,3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707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674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231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706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629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187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467853,9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247674,0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84477,1</w:t>
            </w:r>
          </w:p>
        </w:tc>
      </w:tr>
      <w:tr w:rsidR="007D3A9B" w:rsidRPr="006B6683" w:rsidTr="008E6F80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spacing w:val="-12"/>
                <w:position w:val="2"/>
              </w:rPr>
            </w:pPr>
            <w:proofErr w:type="spellStart"/>
            <w:r w:rsidRPr="006B6683">
              <w:rPr>
                <w:spacing w:val="-12"/>
                <w:position w:val="2"/>
              </w:rPr>
              <w:t>Великобурлуцький</w:t>
            </w:r>
            <w:proofErr w:type="spellEnd"/>
          </w:p>
        </w:tc>
        <w:tc>
          <w:tcPr>
            <w:tcW w:w="264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</w:t>
            </w:r>
          </w:p>
        </w:tc>
        <w:tc>
          <w:tcPr>
            <w:tcW w:w="229" w:type="pct"/>
          </w:tcPr>
          <w:p w:rsidR="007D3A9B" w:rsidRPr="006B6683" w:rsidRDefault="007D3A9B" w:rsidP="007D3A9B">
            <w:pPr>
              <w:spacing w:line="260" w:lineRule="exact"/>
              <w:ind w:left="-64" w:right="-16"/>
              <w:jc w:val="right"/>
            </w:pPr>
            <w:r>
              <w:t>53</w:t>
            </w:r>
          </w:p>
        </w:tc>
        <w:tc>
          <w:tcPr>
            <w:tcW w:w="266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40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2,2</w:t>
            </w:r>
          </w:p>
        </w:tc>
        <w:tc>
          <w:tcPr>
            <w:tcW w:w="260" w:type="pct"/>
          </w:tcPr>
          <w:p w:rsidR="007D3A9B" w:rsidRPr="00C7378D" w:rsidRDefault="007D3A9B" w:rsidP="007D3A9B">
            <w:pPr>
              <w:spacing w:line="260" w:lineRule="exact"/>
              <w:jc w:val="right"/>
            </w:pPr>
            <w:r w:rsidRPr="00C7378D">
              <w:t>23,4</w:t>
            </w:r>
          </w:p>
        </w:tc>
        <w:tc>
          <w:tcPr>
            <w:tcW w:w="268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17,7</w:t>
            </w:r>
          </w:p>
        </w:tc>
        <w:tc>
          <w:tcPr>
            <w:tcW w:w="26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1095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472</w:t>
            </w:r>
          </w:p>
        </w:tc>
        <w:tc>
          <w:tcPr>
            <w:tcW w:w="27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98</w:t>
            </w:r>
          </w:p>
        </w:tc>
        <w:tc>
          <w:tcPr>
            <w:tcW w:w="2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1095</w:t>
            </w:r>
          </w:p>
        </w:tc>
        <w:tc>
          <w:tcPr>
            <w:tcW w:w="263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453</w:t>
            </w:r>
          </w:p>
        </w:tc>
        <w:tc>
          <w:tcPr>
            <w:tcW w:w="27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82</w:t>
            </w:r>
          </w:p>
        </w:tc>
        <w:tc>
          <w:tcPr>
            <w:tcW w:w="39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789495,5</w:t>
            </w:r>
          </w:p>
        </w:tc>
        <w:tc>
          <w:tcPr>
            <w:tcW w:w="36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338005,9</w:t>
            </w:r>
          </w:p>
        </w:tc>
        <w:tc>
          <w:tcPr>
            <w:tcW w:w="368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57796,3</w:t>
            </w:r>
          </w:p>
        </w:tc>
      </w:tr>
    </w:tbl>
    <w:p w:rsidR="00AF51AB" w:rsidRDefault="00AF51AB" w:rsidP="006932B3">
      <w:pPr>
        <w:spacing w:after="0" w:line="240" w:lineRule="auto"/>
        <w:jc w:val="right"/>
      </w:pPr>
      <w:r w:rsidRPr="00363D53">
        <w:rPr>
          <w:sz w:val="24"/>
          <w:szCs w:val="24"/>
        </w:rPr>
        <w:lastRenderedPageBreak/>
        <w:t xml:space="preserve">Продовження </w:t>
      </w:r>
    </w:p>
    <w:tbl>
      <w:tblPr>
        <w:tblStyle w:val="a6"/>
        <w:tblW w:w="5236" w:type="pct"/>
        <w:tblInd w:w="-289" w:type="dxa"/>
        <w:tblLayout w:type="fixed"/>
        <w:tblLook w:val="01E0" w:firstRow="1" w:lastRow="1" w:firstColumn="1" w:lastColumn="1" w:noHBand="0" w:noVBand="0"/>
      </w:tblPr>
      <w:tblGrid>
        <w:gridCol w:w="2114"/>
        <w:gridCol w:w="809"/>
        <w:gridCol w:w="707"/>
        <w:gridCol w:w="820"/>
        <w:gridCol w:w="832"/>
        <w:gridCol w:w="799"/>
        <w:gridCol w:w="823"/>
        <w:gridCol w:w="805"/>
        <w:gridCol w:w="836"/>
        <w:gridCol w:w="836"/>
        <w:gridCol w:w="823"/>
        <w:gridCol w:w="808"/>
        <w:gridCol w:w="854"/>
        <w:gridCol w:w="1186"/>
        <w:gridCol w:w="1131"/>
        <w:gridCol w:w="1064"/>
      </w:tblGrid>
      <w:tr w:rsidR="00AF51AB" w:rsidRPr="006B6683" w:rsidTr="0054401A"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jc w:val="center"/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6B6683" w:rsidRDefault="00AF51AB" w:rsidP="0054401A">
            <w:pPr>
              <w:spacing w:line="240" w:lineRule="exact"/>
              <w:jc w:val="center"/>
            </w:pPr>
            <w:r w:rsidRPr="006B6683">
              <w:t>Кількість підприємств,</w:t>
            </w:r>
            <w:r w:rsidRPr="006B6683">
              <w:br/>
              <w:t>одиниць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6B6683" w:rsidRDefault="00AF51AB" w:rsidP="0054401A">
            <w:pPr>
              <w:spacing w:line="300" w:lineRule="exact"/>
              <w:jc w:val="center"/>
            </w:pPr>
            <w:r w:rsidRPr="006B6683">
              <w:t>Кількість підприємств на 10 тис. осіб наявного населення, одиниць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6B6683" w:rsidRDefault="00AF51AB" w:rsidP="0054401A">
            <w:pPr>
              <w:spacing w:line="240" w:lineRule="exact"/>
              <w:jc w:val="center"/>
            </w:pPr>
            <w:r w:rsidRPr="006B6683">
              <w:t>Кількість зайнятих працівників,</w:t>
            </w:r>
          </w:p>
          <w:p w:rsidR="00AF51AB" w:rsidRPr="006B6683" w:rsidRDefault="00AF51AB" w:rsidP="0054401A">
            <w:pPr>
              <w:tabs>
                <w:tab w:val="num" w:pos="717"/>
              </w:tabs>
              <w:spacing w:line="300" w:lineRule="exact"/>
              <w:jc w:val="center"/>
            </w:pPr>
            <w:r w:rsidRPr="006B6683">
              <w:t>осіб</w:t>
            </w:r>
          </w:p>
        </w:tc>
        <w:tc>
          <w:tcPr>
            <w:tcW w:w="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6B6683" w:rsidRDefault="00AF51AB" w:rsidP="0054401A">
            <w:pPr>
              <w:spacing w:line="240" w:lineRule="exact"/>
              <w:jc w:val="center"/>
            </w:pPr>
            <w:r w:rsidRPr="006B6683">
              <w:t>Кількість найманих працівників,</w:t>
            </w:r>
          </w:p>
          <w:p w:rsidR="00AF51AB" w:rsidRPr="006B6683" w:rsidRDefault="00524414" w:rsidP="0054401A">
            <w:pPr>
              <w:spacing w:line="300" w:lineRule="exact"/>
              <w:jc w:val="center"/>
            </w:pPr>
            <w:r w:rsidRPr="006B6683">
              <w:t>О</w:t>
            </w:r>
            <w:r w:rsidR="00AF51AB" w:rsidRPr="006B6683">
              <w:t>сіб</w:t>
            </w: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6B6683" w:rsidRDefault="00AF51AB" w:rsidP="0054401A">
            <w:pPr>
              <w:spacing w:line="240" w:lineRule="exact"/>
              <w:jc w:val="center"/>
            </w:pPr>
            <w:r w:rsidRPr="006B6683">
              <w:t>Обсяг реалізованої продукції (товарів, послуг),</w:t>
            </w:r>
          </w:p>
          <w:p w:rsidR="00AF51AB" w:rsidRPr="006B6683" w:rsidRDefault="00AF51AB" w:rsidP="0054401A">
            <w:pPr>
              <w:tabs>
                <w:tab w:val="num" w:pos="717"/>
              </w:tabs>
              <w:spacing w:line="300" w:lineRule="exact"/>
              <w:jc w:val="center"/>
            </w:pPr>
            <w:proofErr w:type="spellStart"/>
            <w:r>
              <w:t>тис.грн</w:t>
            </w:r>
            <w:proofErr w:type="spellEnd"/>
          </w:p>
        </w:tc>
      </w:tr>
      <w:tr w:rsidR="0061055C" w:rsidRPr="006B6683" w:rsidTr="0054401A"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jc w:val="center"/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43" w:right="-108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89" w:right="-201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39" w:right="-133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96" w:right="-94" w:firstLine="13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43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96" w:hanging="37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71" w:right="-51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42" w:right="-29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153" w:right="-108"/>
              <w:jc w:val="center"/>
            </w:pPr>
            <w:r w:rsidRPr="00363D53">
              <w:t xml:space="preserve">середні </w:t>
            </w:r>
            <w:proofErr w:type="spellStart"/>
            <w:r w:rsidRPr="00363D53">
              <w:t>підпри-ємства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43"/>
              <w:jc w:val="center"/>
            </w:pPr>
            <w:r w:rsidRPr="00363D53">
              <w:t xml:space="preserve">малі </w:t>
            </w:r>
            <w:proofErr w:type="spellStart"/>
            <w:r w:rsidRPr="00363D53">
              <w:t>підри</w:t>
            </w:r>
            <w:proofErr w:type="spellEnd"/>
            <w:r w:rsidRPr="00363D53">
              <w:t xml:space="preserve">- </w:t>
            </w:r>
            <w:proofErr w:type="spellStart"/>
            <w:r w:rsidRPr="00363D53">
              <w:t>ємства</w:t>
            </w:r>
            <w:proofErr w:type="spellEnd"/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1AB" w:rsidRPr="00363D53" w:rsidRDefault="00AF51AB" w:rsidP="0054401A">
            <w:pPr>
              <w:spacing w:line="240" w:lineRule="exact"/>
              <w:ind w:left="-42" w:right="-29"/>
              <w:jc w:val="center"/>
            </w:pPr>
            <w:r w:rsidRPr="00363D53">
              <w:t>з них мікро-</w:t>
            </w:r>
            <w:proofErr w:type="spellStart"/>
            <w:r w:rsidRPr="00363D53">
              <w:t>підпри</w:t>
            </w:r>
            <w:proofErr w:type="spellEnd"/>
            <w:r w:rsidRPr="00363D53">
              <w:t>-</w:t>
            </w:r>
            <w:proofErr w:type="spellStart"/>
            <w:r w:rsidRPr="00363D53">
              <w:t>ємства</w:t>
            </w:r>
            <w:proofErr w:type="spellEnd"/>
          </w:p>
        </w:tc>
      </w:tr>
      <w:tr w:rsidR="007D3A9B" w:rsidRPr="006B6683" w:rsidTr="0054401A">
        <w:tc>
          <w:tcPr>
            <w:tcW w:w="693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Вовчанський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</w:t>
            </w:r>
          </w:p>
        </w:tc>
        <w:tc>
          <w:tcPr>
            <w:tcW w:w="232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177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148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3,0</w:t>
            </w:r>
          </w:p>
        </w:tc>
        <w:tc>
          <w:tcPr>
            <w:tcW w:w="262" w:type="pct"/>
            <w:tcBorders>
              <w:top w:val="single" w:sz="4" w:space="0" w:color="auto"/>
            </w:tcBorders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37,5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31,3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2537</w:t>
            </w:r>
          </w:p>
        </w:tc>
        <w:tc>
          <w:tcPr>
            <w:tcW w:w="274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982</w:t>
            </w:r>
          </w:p>
        </w:tc>
        <w:tc>
          <w:tcPr>
            <w:tcW w:w="274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354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2536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900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276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654"/>
              </w:tabs>
              <w:spacing w:line="260" w:lineRule="exact"/>
              <w:ind w:left="-56" w:right="-106"/>
              <w:jc w:val="right"/>
            </w:pPr>
            <w:r>
              <w:t>1012108,6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465965,3</w:t>
            </w: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77902,6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6B6683" w:rsidRDefault="007D3A9B" w:rsidP="007D3A9B">
            <w:pPr>
              <w:spacing w:line="260" w:lineRule="exact"/>
              <w:rPr>
                <w:position w:val="2"/>
              </w:rPr>
            </w:pPr>
            <w:r w:rsidRPr="006B6683">
              <w:rPr>
                <w:position w:val="2"/>
              </w:rPr>
              <w:t>Дворічанський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68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57</w:t>
            </w:r>
          </w:p>
        </w:tc>
        <w:tc>
          <w:tcPr>
            <w:tcW w:w="273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3,9</w:t>
            </w:r>
          </w:p>
        </w:tc>
        <w:tc>
          <w:tcPr>
            <w:tcW w:w="262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>
              <w:t>38,1</w:t>
            </w:r>
          </w:p>
        </w:tc>
        <w:tc>
          <w:tcPr>
            <w:tcW w:w="270" w:type="pct"/>
          </w:tcPr>
          <w:p w:rsidR="007D3A9B" w:rsidRPr="001962F8" w:rsidRDefault="001962F8" w:rsidP="007D3A9B">
            <w:pPr>
              <w:spacing w:line="260" w:lineRule="exact"/>
              <w:jc w:val="right"/>
            </w:pPr>
            <w:r>
              <w:t>31,9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947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414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135</w:t>
            </w:r>
          </w:p>
        </w:tc>
        <w:tc>
          <w:tcPr>
            <w:tcW w:w="270" w:type="pct"/>
          </w:tcPr>
          <w:p w:rsidR="007D3A9B" w:rsidRPr="006B6683" w:rsidRDefault="00317364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945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387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109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346902,9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253096,4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44724,0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Дергачівський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30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471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390</w:t>
            </w:r>
          </w:p>
        </w:tc>
        <w:tc>
          <w:tcPr>
            <w:tcW w:w="273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3,2</w:t>
            </w:r>
          </w:p>
        </w:tc>
        <w:tc>
          <w:tcPr>
            <w:tcW w:w="262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>
              <w:t>49,5</w:t>
            </w:r>
          </w:p>
        </w:tc>
        <w:tc>
          <w:tcPr>
            <w:tcW w:w="270" w:type="pct"/>
          </w:tcPr>
          <w:p w:rsidR="007D3A9B" w:rsidRPr="001962F8" w:rsidRDefault="001962F8" w:rsidP="007D3A9B">
            <w:pPr>
              <w:spacing w:line="260" w:lineRule="exact"/>
              <w:jc w:val="right"/>
            </w:pPr>
            <w:r w:rsidRPr="001962F8">
              <w:t>41,0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2627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969</w:t>
            </w:r>
          </w:p>
        </w:tc>
        <w:tc>
          <w:tcPr>
            <w:tcW w:w="270" w:type="pct"/>
          </w:tcPr>
          <w:p w:rsidR="007D3A9B" w:rsidRPr="0006317E" w:rsidRDefault="007D3A9B" w:rsidP="007D3A9B">
            <w:pPr>
              <w:tabs>
                <w:tab w:val="num" w:pos="717"/>
              </w:tabs>
              <w:spacing w:line="260" w:lineRule="exact"/>
              <w:jc w:val="right"/>
              <w:rPr>
                <w:vertAlign w:val="superscript"/>
              </w:rPr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2465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821</w:t>
            </w:r>
          </w:p>
        </w:tc>
        <w:tc>
          <w:tcPr>
            <w:tcW w:w="389" w:type="pct"/>
          </w:tcPr>
          <w:p w:rsidR="007D3A9B" w:rsidRPr="0006317E" w:rsidRDefault="007D3A9B" w:rsidP="007D3A9B">
            <w:pPr>
              <w:tabs>
                <w:tab w:val="num" w:pos="717"/>
              </w:tabs>
              <w:spacing w:line="260" w:lineRule="exact"/>
              <w:jc w:val="right"/>
              <w:rPr>
                <w:vertAlign w:val="superscript"/>
              </w:rPr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ind w:left="-118"/>
              <w:jc w:val="right"/>
            </w:pPr>
            <w:r>
              <w:t>1104192,5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295242,8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37129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37129">
              <w:rPr>
                <w:position w:val="2"/>
              </w:rPr>
              <w:t>Зачепилівський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43</w:t>
            </w:r>
          </w:p>
        </w:tc>
        <w:tc>
          <w:tcPr>
            <w:tcW w:w="273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1,3</w:t>
            </w:r>
          </w:p>
        </w:tc>
        <w:tc>
          <w:tcPr>
            <w:tcW w:w="262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>
              <w:t>33,2</w:t>
            </w:r>
          </w:p>
        </w:tc>
        <w:tc>
          <w:tcPr>
            <w:tcW w:w="270" w:type="pct"/>
          </w:tcPr>
          <w:p w:rsidR="007D3A9B" w:rsidRPr="001962F8" w:rsidRDefault="001962F8" w:rsidP="007D3A9B">
            <w:pPr>
              <w:spacing w:line="260" w:lineRule="exact"/>
              <w:jc w:val="right"/>
            </w:pPr>
            <w:r>
              <w:t>28,0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120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108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43516,1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Зміївський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222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190</w:t>
            </w:r>
          </w:p>
        </w:tc>
        <w:tc>
          <w:tcPr>
            <w:tcW w:w="273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1,7</w:t>
            </w:r>
          </w:p>
        </w:tc>
        <w:tc>
          <w:tcPr>
            <w:tcW w:w="262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>
              <w:t>30,8</w:t>
            </w:r>
          </w:p>
        </w:tc>
        <w:tc>
          <w:tcPr>
            <w:tcW w:w="270" w:type="pct"/>
          </w:tcPr>
          <w:p w:rsidR="007D3A9B" w:rsidRPr="001962F8" w:rsidRDefault="001962F8" w:rsidP="001962F8">
            <w:pPr>
              <w:spacing w:line="260" w:lineRule="exact"/>
              <w:jc w:val="right"/>
              <w:rPr>
                <w:highlight w:val="yellow"/>
              </w:rPr>
            </w:pPr>
            <w:r w:rsidRPr="001962F8">
              <w:t>2</w:t>
            </w:r>
            <w:r w:rsidR="007D3A9B" w:rsidRPr="001962F8">
              <w:t>6,</w:t>
            </w:r>
            <w:r w:rsidRPr="001962F8">
              <w:t>4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1858</w:t>
            </w:r>
          </w:p>
        </w:tc>
        <w:tc>
          <w:tcPr>
            <w:tcW w:w="274" w:type="pct"/>
          </w:tcPr>
          <w:p w:rsidR="007D3A9B" w:rsidRPr="006B6683" w:rsidRDefault="00317364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1195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428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1858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1094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333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556360,6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643849,0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114829,7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Золочівський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135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121</w:t>
            </w:r>
          </w:p>
        </w:tc>
        <w:tc>
          <w:tcPr>
            <w:tcW w:w="273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 w:rsidRPr="00BF0492">
              <w:t>3,8</w:t>
            </w:r>
          </w:p>
        </w:tc>
        <w:tc>
          <w:tcPr>
            <w:tcW w:w="262" w:type="pct"/>
          </w:tcPr>
          <w:p w:rsidR="007D3A9B" w:rsidRPr="00BF0492" w:rsidRDefault="00BF0492" w:rsidP="007D3A9B">
            <w:pPr>
              <w:spacing w:line="260" w:lineRule="exact"/>
              <w:jc w:val="right"/>
            </w:pPr>
            <w:r>
              <w:t>50,8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45,5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1021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651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320</w:t>
            </w:r>
          </w:p>
        </w:tc>
        <w:tc>
          <w:tcPr>
            <w:tcW w:w="270" w:type="pct"/>
          </w:tcPr>
          <w:p w:rsidR="007D3A9B" w:rsidRPr="006B6683" w:rsidRDefault="00317364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</w:t>
            </w:r>
            <w:r w:rsidR="007D3A9B">
              <w:t>021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589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260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380410,8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264541,0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98258,1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Ізюмський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49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2,9</w:t>
            </w:r>
          </w:p>
        </w:tc>
        <w:tc>
          <w:tcPr>
            <w:tcW w:w="262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34,9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28,0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857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451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133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857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433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115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988124,1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339287,6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63941,2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Кегичівський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11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69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59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5,2</w:t>
            </w:r>
          </w:p>
        </w:tc>
        <w:tc>
          <w:tcPr>
            <w:tcW w:w="262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32,7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27,9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1877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406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161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1877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383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138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763292,0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166654,4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37369,8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Коломацький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33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28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2,8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46,3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39,3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70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53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27990,5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Красноградський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13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94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81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2,9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20,9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18,1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2114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493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187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2108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460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155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1061890,4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345912,3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27929,7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Краснокутський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120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2,8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49,7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42,3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668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819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308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666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775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264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287554,0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334928,0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109548,8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Куп’янський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71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2,4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36,6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28,6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934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550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175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934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498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131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235965,5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501941,5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51805,9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Лозівський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6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103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88</w:t>
            </w:r>
          </w:p>
        </w:tc>
        <w:tc>
          <w:tcPr>
            <w:tcW w:w="273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2,0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35,2</w:t>
            </w:r>
          </w:p>
        </w:tc>
        <w:tc>
          <w:tcPr>
            <w:tcW w:w="270" w:type="pct"/>
          </w:tcPr>
          <w:p w:rsidR="007D3A9B" w:rsidRPr="001962F8" w:rsidRDefault="007D3A9B" w:rsidP="007D3A9B">
            <w:pPr>
              <w:spacing w:line="260" w:lineRule="exact"/>
              <w:jc w:val="right"/>
            </w:pPr>
            <w:r w:rsidRPr="001962F8">
              <w:t>30,0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597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569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243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596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512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190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381461,1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546828,1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141751,3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spacing w:val="-8"/>
                <w:position w:val="2"/>
              </w:rPr>
            </w:pPr>
            <w:proofErr w:type="spellStart"/>
            <w:r w:rsidRPr="00363D53">
              <w:rPr>
                <w:spacing w:val="-8"/>
                <w:position w:val="2"/>
              </w:rPr>
              <w:t>Нововодолазький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115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96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4,2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34,5</w:t>
            </w:r>
          </w:p>
        </w:tc>
        <w:tc>
          <w:tcPr>
            <w:tcW w:w="270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28,8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1365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723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206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1365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679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166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901039,3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718619,5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88858,7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 xml:space="preserve">Первомайський 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5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97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88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3,1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60,4</w:t>
            </w:r>
          </w:p>
        </w:tc>
        <w:tc>
          <w:tcPr>
            <w:tcW w:w="270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54,8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411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351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195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411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292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142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467588,5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244135,1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58196,7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Печенізький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3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91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73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3,0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89,6</w:t>
            </w:r>
          </w:p>
        </w:tc>
        <w:tc>
          <w:tcPr>
            <w:tcW w:w="270" w:type="pct"/>
          </w:tcPr>
          <w:p w:rsidR="007D3A9B" w:rsidRPr="003641D4" w:rsidRDefault="007D3A9B" w:rsidP="007D3A9B">
            <w:pPr>
              <w:spacing w:line="260" w:lineRule="exact"/>
              <w:jc w:val="right"/>
            </w:pPr>
            <w:r w:rsidRPr="003641D4">
              <w:t>71,9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190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449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132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190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393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81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104099,5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98973,9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18784,7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proofErr w:type="spellStart"/>
            <w:r w:rsidRPr="00363D53">
              <w:rPr>
                <w:position w:val="2"/>
              </w:rPr>
              <w:t>Сахновщинський</w:t>
            </w:r>
            <w:proofErr w:type="spellEnd"/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4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83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71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1,9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38,6</w:t>
            </w:r>
          </w:p>
        </w:tc>
        <w:tc>
          <w:tcPr>
            <w:tcW w:w="270" w:type="pct"/>
          </w:tcPr>
          <w:p w:rsidR="007D3A9B" w:rsidRPr="003641D4" w:rsidRDefault="007D3A9B" w:rsidP="007D3A9B">
            <w:pPr>
              <w:spacing w:line="260" w:lineRule="exact"/>
              <w:jc w:val="right"/>
            </w:pPr>
            <w:r w:rsidRPr="003641D4">
              <w:t>33,1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628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422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179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628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383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141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317200,3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141338,1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51617,5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Харківський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76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1082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931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4,2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59,4</w:t>
            </w:r>
          </w:p>
        </w:tc>
        <w:tc>
          <w:tcPr>
            <w:tcW w:w="270" w:type="pct"/>
          </w:tcPr>
          <w:p w:rsidR="007D3A9B" w:rsidRPr="003641D4" w:rsidRDefault="007D3A9B" w:rsidP="007D3A9B">
            <w:pPr>
              <w:spacing w:line="260" w:lineRule="exact"/>
              <w:jc w:val="right"/>
            </w:pPr>
            <w:r w:rsidRPr="003641D4">
              <w:t>51,1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5394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2259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5015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1909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…</w:t>
            </w:r>
            <w:r>
              <w:rPr>
                <w:vertAlign w:val="superscript"/>
              </w:rPr>
              <w:t>2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ind w:left="-118"/>
              <w:jc w:val="right"/>
            </w:pPr>
            <w:r>
              <w:t>3513072,1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ind w:left="-115"/>
              <w:jc w:val="right"/>
            </w:pPr>
            <w:r>
              <w:t>1092649,5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Чугуївський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25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144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122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5,4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30,9</w:t>
            </w:r>
          </w:p>
        </w:tc>
        <w:tc>
          <w:tcPr>
            <w:tcW w:w="270" w:type="pct"/>
          </w:tcPr>
          <w:p w:rsidR="007D3A9B" w:rsidRPr="003641D4" w:rsidRDefault="007D3A9B" w:rsidP="007D3A9B">
            <w:pPr>
              <w:spacing w:line="260" w:lineRule="exact"/>
              <w:jc w:val="right"/>
            </w:pPr>
            <w:r w:rsidRPr="003641D4">
              <w:t>26,2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3812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742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265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3811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677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201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3967076,7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405906,0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92672,6</w:t>
            </w:r>
          </w:p>
        </w:tc>
      </w:tr>
      <w:tr w:rsidR="007D3A9B" w:rsidRPr="006B6683" w:rsidTr="0054401A">
        <w:tc>
          <w:tcPr>
            <w:tcW w:w="693" w:type="pct"/>
          </w:tcPr>
          <w:p w:rsidR="007D3A9B" w:rsidRPr="00363D53" w:rsidRDefault="007D3A9B" w:rsidP="007D3A9B">
            <w:pPr>
              <w:spacing w:line="260" w:lineRule="exact"/>
              <w:rPr>
                <w:position w:val="2"/>
              </w:rPr>
            </w:pPr>
            <w:r w:rsidRPr="00363D53">
              <w:rPr>
                <w:position w:val="2"/>
              </w:rPr>
              <w:t>Шевченківський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8</w:t>
            </w:r>
          </w:p>
        </w:tc>
        <w:tc>
          <w:tcPr>
            <w:tcW w:w="232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104</w:t>
            </w:r>
          </w:p>
        </w:tc>
        <w:tc>
          <w:tcPr>
            <w:tcW w:w="269" w:type="pct"/>
          </w:tcPr>
          <w:p w:rsidR="007D3A9B" w:rsidRPr="006B6683" w:rsidRDefault="007D3A9B" w:rsidP="007D3A9B">
            <w:pPr>
              <w:spacing w:line="260" w:lineRule="exact"/>
              <w:jc w:val="right"/>
            </w:pPr>
            <w:r>
              <w:t>93</w:t>
            </w:r>
          </w:p>
        </w:tc>
        <w:tc>
          <w:tcPr>
            <w:tcW w:w="273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3,9</w:t>
            </w:r>
          </w:p>
        </w:tc>
        <w:tc>
          <w:tcPr>
            <w:tcW w:w="262" w:type="pct"/>
          </w:tcPr>
          <w:p w:rsidR="007D3A9B" w:rsidRPr="00BF0492" w:rsidRDefault="007D3A9B" w:rsidP="007D3A9B">
            <w:pPr>
              <w:spacing w:line="260" w:lineRule="exact"/>
              <w:jc w:val="right"/>
            </w:pPr>
            <w:r w:rsidRPr="00BF0492">
              <w:t>50,6</w:t>
            </w:r>
          </w:p>
        </w:tc>
        <w:tc>
          <w:tcPr>
            <w:tcW w:w="270" w:type="pct"/>
          </w:tcPr>
          <w:p w:rsidR="007D3A9B" w:rsidRPr="003641D4" w:rsidRDefault="007D3A9B" w:rsidP="007D3A9B">
            <w:pPr>
              <w:spacing w:line="260" w:lineRule="exact"/>
              <w:jc w:val="right"/>
            </w:pPr>
            <w:r w:rsidRPr="003641D4">
              <w:t>45,3</w:t>
            </w:r>
          </w:p>
        </w:tc>
        <w:tc>
          <w:tcPr>
            <w:tcW w:w="26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900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456</w:t>
            </w:r>
          </w:p>
        </w:tc>
        <w:tc>
          <w:tcPr>
            <w:tcW w:w="274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234</w:t>
            </w:r>
          </w:p>
        </w:tc>
        <w:tc>
          <w:tcPr>
            <w:tcW w:w="27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900</w:t>
            </w:r>
          </w:p>
        </w:tc>
        <w:tc>
          <w:tcPr>
            <w:tcW w:w="265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414</w:t>
            </w:r>
          </w:p>
        </w:tc>
        <w:tc>
          <w:tcPr>
            <w:tcW w:w="280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193</w:t>
            </w:r>
          </w:p>
        </w:tc>
        <w:tc>
          <w:tcPr>
            <w:tcW w:w="38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438775,4</w:t>
            </w:r>
          </w:p>
        </w:tc>
        <w:tc>
          <w:tcPr>
            <w:tcW w:w="371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239643,9</w:t>
            </w:r>
          </w:p>
        </w:tc>
        <w:tc>
          <w:tcPr>
            <w:tcW w:w="349" w:type="pct"/>
          </w:tcPr>
          <w:p w:rsidR="007D3A9B" w:rsidRPr="006B6683" w:rsidRDefault="007D3A9B" w:rsidP="007D3A9B">
            <w:pPr>
              <w:tabs>
                <w:tab w:val="num" w:pos="717"/>
              </w:tabs>
              <w:spacing w:line="260" w:lineRule="exact"/>
              <w:jc w:val="right"/>
            </w:pPr>
            <w:r>
              <w:t>119762,1</w:t>
            </w:r>
          </w:p>
        </w:tc>
      </w:tr>
    </w:tbl>
    <w:p w:rsidR="005E30B9" w:rsidRPr="009E1423" w:rsidRDefault="005E30B9" w:rsidP="00D261D4">
      <w:pPr>
        <w:tabs>
          <w:tab w:val="left" w:pos="1418"/>
        </w:tabs>
        <w:spacing w:after="0" w:line="260" w:lineRule="exact"/>
        <w:ind w:left="-284"/>
        <w:jc w:val="both"/>
        <w:rPr>
          <w:sz w:val="18"/>
          <w:szCs w:val="18"/>
        </w:rPr>
      </w:pPr>
      <w:r w:rsidRPr="009E1423">
        <w:rPr>
          <w:sz w:val="18"/>
          <w:szCs w:val="18"/>
        </w:rPr>
        <w:t>_______________</w:t>
      </w:r>
    </w:p>
    <w:p w:rsidR="005E30B9" w:rsidRPr="009E1423" w:rsidRDefault="005E30B9" w:rsidP="00AF51AB">
      <w:pPr>
        <w:spacing w:after="0" w:line="240" w:lineRule="exact"/>
        <w:ind w:left="-284"/>
        <w:jc w:val="both"/>
        <w:rPr>
          <w:sz w:val="18"/>
          <w:szCs w:val="18"/>
        </w:rPr>
      </w:pPr>
      <w:r w:rsidRPr="009E1423">
        <w:rPr>
          <w:sz w:val="18"/>
          <w:szCs w:val="18"/>
          <w:vertAlign w:val="superscript"/>
        </w:rPr>
        <w:t>1</w:t>
      </w:r>
      <w:r w:rsidR="006932B3" w:rsidRPr="009E1423">
        <w:rPr>
          <w:sz w:val="18"/>
          <w:szCs w:val="18"/>
        </w:rPr>
        <w:t xml:space="preserve"> Дані наведено без банків,</w:t>
      </w:r>
      <w:r w:rsidRPr="009E1423">
        <w:rPr>
          <w:sz w:val="18"/>
          <w:szCs w:val="18"/>
        </w:rPr>
        <w:t xml:space="preserve"> бюджетних установ.</w:t>
      </w:r>
    </w:p>
    <w:p w:rsidR="00D261D4" w:rsidRPr="009E1423" w:rsidRDefault="005E30B9" w:rsidP="00D261D4">
      <w:pPr>
        <w:spacing w:line="280" w:lineRule="exact"/>
        <w:ind w:left="-284"/>
        <w:rPr>
          <w:rFonts w:ascii="Calibri" w:hAnsi="Calibri"/>
          <w:noProof/>
          <w:sz w:val="18"/>
          <w:szCs w:val="18"/>
        </w:rPr>
      </w:pPr>
      <w:r w:rsidRPr="009E1423">
        <w:rPr>
          <w:b/>
          <w:bCs/>
          <w:i/>
          <w:sz w:val="18"/>
          <w:szCs w:val="18"/>
          <w:vertAlign w:val="superscript"/>
        </w:rPr>
        <w:t xml:space="preserve">2 </w:t>
      </w:r>
      <w:r w:rsidR="00D261D4" w:rsidRPr="009E1423">
        <w:rPr>
          <w:rFonts w:ascii="Calibri" w:hAnsi="Calibri"/>
          <w:noProof/>
          <w:sz w:val="18"/>
          <w:szCs w:val="18"/>
        </w:rPr>
        <w:t>Дані вилучено з метою забезпечення виконання вимог Закону України "Про державну статистику" щодо конфіденційності інформації.</w:t>
      </w:r>
    </w:p>
    <w:p w:rsidR="005E30B9" w:rsidRPr="00ED0221" w:rsidRDefault="005E30B9" w:rsidP="00AF51AB">
      <w:pPr>
        <w:pStyle w:val="a4"/>
        <w:spacing w:line="240" w:lineRule="exact"/>
        <w:ind w:left="-284"/>
        <w:jc w:val="both"/>
        <w:rPr>
          <w:rFonts w:asciiTheme="minorHAnsi" w:hAnsiTheme="minorHAnsi"/>
          <w:b w:val="0"/>
          <w:bCs/>
          <w:i w:val="0"/>
          <w:snapToGrid w:val="0"/>
          <w:sz w:val="20"/>
          <w:szCs w:val="20"/>
        </w:rPr>
      </w:pPr>
    </w:p>
    <w:p w:rsidR="00BA32FA" w:rsidRDefault="00AF51AB" w:rsidP="00AF51AB">
      <w:pPr>
        <w:tabs>
          <w:tab w:val="left" w:pos="13608"/>
        </w:tabs>
        <w:ind w:left="-426" w:right="-172"/>
        <w:rPr>
          <w:sz w:val="26"/>
          <w:szCs w:val="26"/>
          <w:lang w:val="ru-RU"/>
        </w:rPr>
      </w:pPr>
      <w:r w:rsidRPr="00ED0221">
        <w:rPr>
          <w:sz w:val="26"/>
          <w:szCs w:val="26"/>
          <w:lang w:val="ru-RU"/>
        </w:rPr>
        <w:t>Заступник н</w:t>
      </w:r>
      <w:r w:rsidR="008835F9" w:rsidRPr="00ED0221">
        <w:rPr>
          <w:sz w:val="26"/>
          <w:szCs w:val="26"/>
          <w:lang w:val="ru-RU"/>
        </w:rPr>
        <w:t>ачальник</w:t>
      </w:r>
      <w:r w:rsidRPr="00ED0221">
        <w:rPr>
          <w:sz w:val="26"/>
          <w:szCs w:val="26"/>
          <w:lang w:val="ru-RU"/>
        </w:rPr>
        <w:t>а</w:t>
      </w:r>
      <w:r w:rsidR="008835F9" w:rsidRPr="00ED0221">
        <w:rPr>
          <w:sz w:val="26"/>
          <w:szCs w:val="26"/>
          <w:lang w:val="ru-RU"/>
        </w:rPr>
        <w:t xml:space="preserve"> </w:t>
      </w:r>
      <w:r w:rsidRPr="00ED0221">
        <w:rPr>
          <w:szCs w:val="26"/>
        </w:rPr>
        <w:tab/>
      </w:r>
      <w:r w:rsidRPr="00ED0221">
        <w:rPr>
          <w:sz w:val="26"/>
          <w:szCs w:val="26"/>
          <w:lang w:val="ru-RU"/>
        </w:rPr>
        <w:t>І</w:t>
      </w:r>
      <w:r w:rsidR="008835F9" w:rsidRPr="00ED0221">
        <w:rPr>
          <w:sz w:val="26"/>
          <w:szCs w:val="26"/>
          <w:lang w:val="ru-RU"/>
        </w:rPr>
        <w:t xml:space="preserve">. </w:t>
      </w:r>
      <w:r w:rsidRPr="00ED0221">
        <w:rPr>
          <w:sz w:val="26"/>
          <w:szCs w:val="26"/>
          <w:lang w:val="ru-RU"/>
        </w:rPr>
        <w:t>Наумов</w:t>
      </w:r>
    </w:p>
    <w:p w:rsidR="006932B3" w:rsidRPr="00ED0221" w:rsidRDefault="00813949" w:rsidP="006932B3">
      <w:pPr>
        <w:tabs>
          <w:tab w:val="left" w:pos="13608"/>
        </w:tabs>
        <w:spacing w:after="0" w:line="240" w:lineRule="auto"/>
        <w:ind w:left="-425" w:right="-170"/>
        <w:jc w:val="center"/>
        <w:rPr>
          <w:sz w:val="26"/>
          <w:szCs w:val="26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1744345" cy="363855"/>
            <wp:effectExtent l="0" t="0" r="8255" b="0"/>
            <wp:docPr id="2" name="Рисунок 2" descr="Оригінал підписа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игінал підписан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32FA" w:rsidRPr="00ED0221" w:rsidRDefault="00BA32FA" w:rsidP="00ED0221">
      <w:pPr>
        <w:keepNext/>
        <w:spacing w:after="0" w:line="240" w:lineRule="auto"/>
        <w:ind w:left="-426"/>
        <w:rPr>
          <w:rFonts w:eastAsia="Times New Roman" w:cs="Times New Roman"/>
          <w:sz w:val="20"/>
          <w:szCs w:val="20"/>
          <w:lang w:eastAsia="ru-RU"/>
        </w:rPr>
      </w:pPr>
      <w:r w:rsidRPr="00ED0221">
        <w:rPr>
          <w:rFonts w:eastAsia="Times New Roman" w:cs="Times New Roman"/>
          <w:sz w:val="20"/>
          <w:szCs w:val="20"/>
          <w:lang w:eastAsia="ru-RU"/>
        </w:rPr>
        <w:t xml:space="preserve">Довідки за телефоном: (057) </w:t>
      </w:r>
      <w:r w:rsidR="00ED0221" w:rsidRPr="00ED0221">
        <w:rPr>
          <w:rFonts w:eastAsia="Times New Roman" w:cs="Times New Roman"/>
          <w:sz w:val="20"/>
          <w:szCs w:val="20"/>
          <w:lang w:eastAsia="ru-RU"/>
        </w:rPr>
        <w:t>706-26-98, 706-26-52</w:t>
      </w:r>
    </w:p>
    <w:p w:rsidR="00BA32FA" w:rsidRPr="00ED0221" w:rsidRDefault="00BA32FA" w:rsidP="00ED0221">
      <w:pPr>
        <w:keepNext/>
        <w:spacing w:after="0" w:line="240" w:lineRule="auto"/>
        <w:ind w:left="-426"/>
        <w:rPr>
          <w:rFonts w:eastAsia="Times New Roman" w:cs="Times New Roman"/>
          <w:sz w:val="20"/>
          <w:szCs w:val="20"/>
          <w:lang w:eastAsia="ru-RU"/>
        </w:rPr>
      </w:pPr>
      <w:r w:rsidRPr="00ED0221">
        <w:rPr>
          <w:rFonts w:eastAsia="Times New Roman" w:cs="Times New Roman"/>
          <w:sz w:val="20"/>
          <w:szCs w:val="20"/>
          <w:lang w:eastAsia="ru-RU"/>
        </w:rPr>
        <w:t xml:space="preserve">Веб-сайт Головного управління статистики у Харківській області </w:t>
      </w:r>
      <w:hyperlink r:id="rId6" w:history="1">
        <w:r w:rsidRPr="00ED0221">
          <w:rPr>
            <w:rFonts w:eastAsia="Times New Roman" w:cs="Times New Roman"/>
            <w:color w:val="0000FF"/>
            <w:sz w:val="20"/>
            <w:szCs w:val="20"/>
            <w:u w:val="single"/>
            <w:lang w:eastAsia="ru-RU"/>
          </w:rPr>
          <w:t>http://kh.ukrstat.gov.ua</w:t>
        </w:r>
      </w:hyperlink>
    </w:p>
    <w:p w:rsidR="00BA32FA" w:rsidRPr="00ED0221" w:rsidRDefault="00BA32FA" w:rsidP="00ED0221">
      <w:pPr>
        <w:autoSpaceDE w:val="0"/>
        <w:autoSpaceDN w:val="0"/>
        <w:spacing w:after="0" w:line="240" w:lineRule="auto"/>
        <w:ind w:left="-426"/>
        <w:jc w:val="both"/>
        <w:rPr>
          <w:rFonts w:eastAsia="Times New Roman" w:cs="Times New Roman"/>
          <w:sz w:val="20"/>
          <w:szCs w:val="24"/>
          <w:lang w:eastAsia="ru-RU"/>
        </w:rPr>
      </w:pPr>
      <w:r w:rsidRPr="00ED0221">
        <w:rPr>
          <w:rFonts w:eastAsia="Times New Roman" w:cs="Times New Roman"/>
          <w:sz w:val="20"/>
          <w:szCs w:val="24"/>
          <w:lang w:eastAsia="ru-RU"/>
        </w:rPr>
        <w:sym w:font="Symbol" w:char="F0D3"/>
      </w:r>
      <w:r w:rsidRPr="00ED0221">
        <w:rPr>
          <w:rFonts w:eastAsia="Times New Roman" w:cs="Times New Roman"/>
          <w:sz w:val="20"/>
          <w:szCs w:val="24"/>
          <w:lang w:eastAsia="ru-RU"/>
        </w:rPr>
        <w:t xml:space="preserve"> Головне управління статистики у Харківській області, 2016</w:t>
      </w:r>
    </w:p>
    <w:sectPr w:rsidR="00BA32FA" w:rsidRPr="00ED0221" w:rsidSect="00AF51AB">
      <w:pgSz w:w="16838" w:h="11906" w:orient="landscape" w:code="9"/>
      <w:pgMar w:top="709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62"/>
    <w:rsid w:val="0006317E"/>
    <w:rsid w:val="001962F8"/>
    <w:rsid w:val="001D0068"/>
    <w:rsid w:val="00254711"/>
    <w:rsid w:val="00290F46"/>
    <w:rsid w:val="00317364"/>
    <w:rsid w:val="003641D4"/>
    <w:rsid w:val="0044062B"/>
    <w:rsid w:val="00497B06"/>
    <w:rsid w:val="00524414"/>
    <w:rsid w:val="0054401A"/>
    <w:rsid w:val="00595982"/>
    <w:rsid w:val="005A50D0"/>
    <w:rsid w:val="005E30B9"/>
    <w:rsid w:val="0061055C"/>
    <w:rsid w:val="006932B3"/>
    <w:rsid w:val="00712896"/>
    <w:rsid w:val="0074147A"/>
    <w:rsid w:val="007D3A9B"/>
    <w:rsid w:val="00813949"/>
    <w:rsid w:val="00861F7E"/>
    <w:rsid w:val="008835F9"/>
    <w:rsid w:val="008E6F80"/>
    <w:rsid w:val="008F64DC"/>
    <w:rsid w:val="009657F5"/>
    <w:rsid w:val="009E1423"/>
    <w:rsid w:val="00AF51AB"/>
    <w:rsid w:val="00BA32FA"/>
    <w:rsid w:val="00BD2DBA"/>
    <w:rsid w:val="00BF0492"/>
    <w:rsid w:val="00C7378D"/>
    <w:rsid w:val="00CA249C"/>
    <w:rsid w:val="00CE1362"/>
    <w:rsid w:val="00D261D4"/>
    <w:rsid w:val="00E5635B"/>
    <w:rsid w:val="00ED0221"/>
    <w:rsid w:val="00F0272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6BAEC-8572-47B1-9E60-F39ABA07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E30B9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character" w:customStyle="1" w:styleId="a5">
    <w:name w:val="Основний текст Знак"/>
    <w:basedOn w:val="a0"/>
    <w:link w:val="a4"/>
    <w:rsid w:val="005E30B9"/>
    <w:rPr>
      <w:rFonts w:ascii="Times New Roman" w:eastAsia="Times New Roman" w:hAnsi="Times New Roman" w:cs="Times New Roman"/>
      <w:b/>
      <w:i/>
      <w:color w:val="000000"/>
      <w:sz w:val="16"/>
      <w:szCs w:val="24"/>
      <w:lang w:eastAsia="ru-RU"/>
    </w:rPr>
  </w:style>
  <w:style w:type="table" w:styleId="a6">
    <w:name w:val="Grid Table Light"/>
    <w:basedOn w:val="a1"/>
    <w:uiPriority w:val="40"/>
    <w:rsid w:val="001D006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h.ukrstat.gov.ua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3194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</dc:creator>
  <cp:keywords/>
  <dc:description/>
  <cp:lastModifiedBy>A.Dragan</cp:lastModifiedBy>
  <cp:revision>20</cp:revision>
  <cp:lastPrinted>2016-06-30T07:10:00Z</cp:lastPrinted>
  <dcterms:created xsi:type="dcterms:W3CDTF">2016-06-29T11:47:00Z</dcterms:created>
  <dcterms:modified xsi:type="dcterms:W3CDTF">2016-06-30T12:12:00Z</dcterms:modified>
</cp:coreProperties>
</file>